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A1" w:rsidRPr="00102141" w:rsidRDefault="008D4000" w:rsidP="00102141">
      <w:pPr>
        <w:spacing w:after="0" w:line="240" w:lineRule="auto"/>
        <w:ind w:firstLine="709"/>
        <w:jc w:val="right"/>
        <w:rPr>
          <w:rFonts w:ascii="Times New Roman" w:hAnsi="Times New Roman" w:cs="Times New Roman"/>
          <w:b/>
        </w:rPr>
      </w:pPr>
      <w:r w:rsidRPr="00102141">
        <w:rPr>
          <w:rFonts w:ascii="Times New Roman" w:hAnsi="Times New Roman" w:cs="Times New Roman"/>
          <w:b/>
        </w:rPr>
        <w:t xml:space="preserve">12 МФЧС </w:t>
      </w:r>
    </w:p>
    <w:p w:rsidR="008D4000" w:rsidRPr="00102141" w:rsidRDefault="008D4000" w:rsidP="00102141">
      <w:pPr>
        <w:spacing w:after="0" w:line="240" w:lineRule="auto"/>
        <w:ind w:firstLine="709"/>
        <w:jc w:val="right"/>
        <w:rPr>
          <w:rFonts w:ascii="Times New Roman" w:hAnsi="Times New Roman" w:cs="Times New Roman"/>
          <w:b/>
        </w:rPr>
      </w:pPr>
      <w:r w:rsidRPr="00102141">
        <w:rPr>
          <w:rFonts w:ascii="Times New Roman" w:hAnsi="Times New Roman" w:cs="Times New Roman"/>
          <w:b/>
        </w:rPr>
        <w:t>2 день 1 Часть</w:t>
      </w:r>
    </w:p>
    <w:p w:rsidR="008D4000" w:rsidRPr="00102141" w:rsidRDefault="008D4000" w:rsidP="00102141">
      <w:pPr>
        <w:spacing w:after="0" w:line="240" w:lineRule="auto"/>
        <w:ind w:firstLine="709"/>
        <w:jc w:val="right"/>
        <w:rPr>
          <w:rFonts w:ascii="Times New Roman" w:hAnsi="Times New Roman" w:cs="Times New Roman"/>
          <w:b/>
        </w:rPr>
      </w:pPr>
      <w:r w:rsidRPr="00102141">
        <w:rPr>
          <w:rFonts w:ascii="Times New Roman" w:hAnsi="Times New Roman" w:cs="Times New Roman"/>
          <w:b/>
        </w:rPr>
        <w:t>01:35</w:t>
      </w:r>
      <w:r w:rsidR="00051C8E" w:rsidRPr="00102141">
        <w:rPr>
          <w:rFonts w:ascii="Times New Roman" w:hAnsi="Times New Roman" w:cs="Times New Roman"/>
          <w:b/>
        </w:rPr>
        <w:t>-01:49</w:t>
      </w:r>
    </w:p>
    <w:p w:rsidR="008D4000" w:rsidRDefault="008D4000" w:rsidP="00102141">
      <w:pPr>
        <w:spacing w:after="0" w:line="240" w:lineRule="auto"/>
        <w:ind w:firstLine="709"/>
        <w:jc w:val="center"/>
        <w:rPr>
          <w:rFonts w:ascii="Times New Roman" w:hAnsi="Times New Roman" w:cs="Times New Roman"/>
          <w:b/>
        </w:rPr>
      </w:pPr>
      <w:r w:rsidRPr="00102141">
        <w:rPr>
          <w:rFonts w:ascii="Times New Roman" w:hAnsi="Times New Roman" w:cs="Times New Roman"/>
          <w:b/>
        </w:rPr>
        <w:t>Как можно пользоваться Огнём Фа?</w:t>
      </w:r>
    </w:p>
    <w:p w:rsidR="00102141" w:rsidRPr="00102141" w:rsidRDefault="00102141" w:rsidP="00102141">
      <w:pPr>
        <w:spacing w:after="0" w:line="240" w:lineRule="auto"/>
        <w:ind w:firstLine="709"/>
        <w:jc w:val="center"/>
        <w:rPr>
          <w:rFonts w:ascii="Times New Roman" w:hAnsi="Times New Roman" w:cs="Times New Roman"/>
          <w:b/>
        </w:rPr>
      </w:pPr>
    </w:p>
    <w:p w:rsidR="00CB60BB" w:rsidRPr="00102141" w:rsidRDefault="008D4000" w:rsidP="00102141">
      <w:pPr>
        <w:spacing w:after="0" w:line="240" w:lineRule="auto"/>
        <w:ind w:firstLine="709"/>
        <w:jc w:val="both"/>
        <w:rPr>
          <w:rFonts w:ascii="Times New Roman" w:hAnsi="Times New Roman" w:cs="Times New Roman"/>
        </w:rPr>
      </w:pPr>
      <w:r w:rsidRPr="00102141">
        <w:rPr>
          <w:rFonts w:ascii="Times New Roman" w:hAnsi="Times New Roman" w:cs="Times New Roman"/>
          <w:b/>
        </w:rPr>
        <w:t>Фа</w:t>
      </w:r>
      <w:r w:rsidRPr="00102141">
        <w:rPr>
          <w:rFonts w:ascii="Times New Roman" w:hAnsi="Times New Roman" w:cs="Times New Roman"/>
        </w:rPr>
        <w:t xml:space="preserve"> – это Огонь </w:t>
      </w:r>
      <w:proofErr w:type="spellStart"/>
      <w:r w:rsidRPr="00102141">
        <w:rPr>
          <w:rFonts w:ascii="Times New Roman" w:hAnsi="Times New Roman" w:cs="Times New Roman"/>
        </w:rPr>
        <w:t>Шуньяты</w:t>
      </w:r>
      <w:proofErr w:type="spellEnd"/>
      <w:r w:rsidRPr="00102141">
        <w:rPr>
          <w:rFonts w:ascii="Times New Roman" w:hAnsi="Times New Roman" w:cs="Times New Roman"/>
        </w:rPr>
        <w:t xml:space="preserve">. Значит в этот Огонь </w:t>
      </w:r>
      <w:r w:rsidRPr="00102141">
        <w:rPr>
          <w:rFonts w:ascii="Times New Roman" w:hAnsi="Times New Roman" w:cs="Times New Roman"/>
          <w:b/>
        </w:rPr>
        <w:t>Фа</w:t>
      </w:r>
      <w:r w:rsidRPr="00102141">
        <w:rPr>
          <w:rFonts w:ascii="Times New Roman" w:hAnsi="Times New Roman" w:cs="Times New Roman"/>
        </w:rPr>
        <w:t xml:space="preserve"> записано Отцом эталонные параметры Материи. Каждая капля Огня</w:t>
      </w:r>
      <w:r w:rsidRPr="00102141">
        <w:rPr>
          <w:rFonts w:ascii="Times New Roman" w:hAnsi="Times New Roman" w:cs="Times New Roman"/>
          <w:b/>
        </w:rPr>
        <w:t xml:space="preserve"> Фа</w:t>
      </w:r>
      <w:r w:rsidRPr="00102141">
        <w:rPr>
          <w:rFonts w:ascii="Times New Roman" w:hAnsi="Times New Roman" w:cs="Times New Roman"/>
        </w:rPr>
        <w:t xml:space="preserve"> –это не весь Огонь</w:t>
      </w:r>
      <w:r w:rsidRPr="00102141">
        <w:rPr>
          <w:rFonts w:ascii="Times New Roman" w:hAnsi="Times New Roman" w:cs="Times New Roman"/>
          <w:b/>
        </w:rPr>
        <w:t xml:space="preserve"> Фа</w:t>
      </w:r>
      <w:r w:rsidR="005C2851" w:rsidRPr="00102141">
        <w:rPr>
          <w:rFonts w:ascii="Times New Roman" w:hAnsi="Times New Roman" w:cs="Times New Roman"/>
        </w:rPr>
        <w:t>, а ракурсом какого-то уровня Материи. И когда мы свами стяжаем личное Фа, мы его стяжаем своими возможностями. Вопрос, как определить эти возможности? К какому примерно уровню Материи мы с</w:t>
      </w:r>
      <w:r w:rsidR="00CB60BB" w:rsidRPr="00102141">
        <w:rPr>
          <w:rFonts w:ascii="Times New Roman" w:hAnsi="Times New Roman" w:cs="Times New Roman"/>
        </w:rPr>
        <w:t xml:space="preserve"> </w:t>
      </w:r>
      <w:r w:rsidR="005C2851" w:rsidRPr="00102141">
        <w:rPr>
          <w:rFonts w:ascii="Times New Roman" w:hAnsi="Times New Roman" w:cs="Times New Roman"/>
        </w:rPr>
        <w:t xml:space="preserve">вами будем стяжать </w:t>
      </w:r>
      <w:r w:rsidR="005C2851" w:rsidRPr="00102141">
        <w:rPr>
          <w:rFonts w:ascii="Times New Roman" w:hAnsi="Times New Roman" w:cs="Times New Roman"/>
          <w:b/>
        </w:rPr>
        <w:t>Фа</w:t>
      </w:r>
      <w:r w:rsidR="005C2851" w:rsidRPr="00102141">
        <w:rPr>
          <w:rFonts w:ascii="Times New Roman" w:hAnsi="Times New Roman" w:cs="Times New Roman"/>
        </w:rPr>
        <w:t xml:space="preserve">? </w:t>
      </w:r>
      <w:r w:rsidR="00F359D9" w:rsidRPr="00102141">
        <w:rPr>
          <w:rFonts w:ascii="Times New Roman" w:hAnsi="Times New Roman" w:cs="Times New Roman"/>
        </w:rPr>
        <w:t>(</w:t>
      </w:r>
      <w:r w:rsidR="005C2851" w:rsidRPr="00102141">
        <w:rPr>
          <w:rFonts w:ascii="Times New Roman" w:hAnsi="Times New Roman" w:cs="Times New Roman"/>
        </w:rPr>
        <w:t>Метагалактики.</w:t>
      </w:r>
      <w:r w:rsidR="00F359D9" w:rsidRPr="00102141">
        <w:rPr>
          <w:rFonts w:ascii="Times New Roman" w:hAnsi="Times New Roman" w:cs="Times New Roman"/>
        </w:rPr>
        <w:t>)</w:t>
      </w:r>
      <w:r w:rsidR="005C2851" w:rsidRPr="00102141">
        <w:rPr>
          <w:rFonts w:ascii="Times New Roman" w:hAnsi="Times New Roman" w:cs="Times New Roman"/>
        </w:rPr>
        <w:t xml:space="preserve"> Это всё в Метагалактике. У на</w:t>
      </w:r>
      <w:r w:rsidR="00051C8E" w:rsidRPr="00102141">
        <w:rPr>
          <w:rFonts w:ascii="Times New Roman" w:hAnsi="Times New Roman" w:cs="Times New Roman"/>
        </w:rPr>
        <w:t>с восемь</w:t>
      </w:r>
      <w:r w:rsidR="005C2851" w:rsidRPr="00102141">
        <w:rPr>
          <w:rFonts w:ascii="Times New Roman" w:hAnsi="Times New Roman" w:cs="Times New Roman"/>
        </w:rPr>
        <w:t xml:space="preserve"> Видов</w:t>
      </w:r>
      <w:r w:rsidR="005C2851" w:rsidRPr="00102141">
        <w:rPr>
          <w:rFonts w:ascii="Times New Roman" w:hAnsi="Times New Roman" w:cs="Times New Roman"/>
          <w:b/>
        </w:rPr>
        <w:t xml:space="preserve"> Фа</w:t>
      </w:r>
      <w:r w:rsidR="005C2851" w:rsidRPr="00102141">
        <w:rPr>
          <w:rFonts w:ascii="Times New Roman" w:hAnsi="Times New Roman" w:cs="Times New Roman"/>
        </w:rPr>
        <w:t xml:space="preserve">. Первая Материя Синтез- физика, потом Реальность – это для человека. Присутствия, планы – мы говорим, что человек ими не растёт. Присутствия для животного мира, планы для растительного. Синтез- физика для всех, в том числе для минералов. Поэтому у нас физика должна быть </w:t>
      </w:r>
      <w:proofErr w:type="spellStart"/>
      <w:r w:rsidR="005C2851" w:rsidRPr="00102141">
        <w:rPr>
          <w:rFonts w:ascii="Times New Roman" w:hAnsi="Times New Roman" w:cs="Times New Roman"/>
        </w:rPr>
        <w:t>Реальностная</w:t>
      </w:r>
      <w:proofErr w:type="spellEnd"/>
      <w:r w:rsidR="005C2851" w:rsidRPr="00102141">
        <w:rPr>
          <w:rFonts w:ascii="Times New Roman" w:hAnsi="Times New Roman" w:cs="Times New Roman"/>
        </w:rPr>
        <w:t xml:space="preserve">. </w:t>
      </w:r>
      <w:r w:rsidR="001F76F5" w:rsidRPr="00102141">
        <w:rPr>
          <w:rFonts w:ascii="Times New Roman" w:hAnsi="Times New Roman" w:cs="Times New Roman"/>
        </w:rPr>
        <w:t xml:space="preserve">Поэтому начинаем с Реальностей. Там какие-то первые </w:t>
      </w:r>
      <w:proofErr w:type="spellStart"/>
      <w:r w:rsidR="001F76F5" w:rsidRPr="00102141">
        <w:rPr>
          <w:rFonts w:ascii="Times New Roman" w:hAnsi="Times New Roman" w:cs="Times New Roman"/>
        </w:rPr>
        <w:t>элементики</w:t>
      </w:r>
      <w:proofErr w:type="spellEnd"/>
      <w:r w:rsidR="001F76F5" w:rsidRPr="00102141">
        <w:rPr>
          <w:rFonts w:ascii="Times New Roman" w:hAnsi="Times New Roman" w:cs="Times New Roman"/>
        </w:rPr>
        <w:t xml:space="preserve"> </w:t>
      </w:r>
      <w:r w:rsidR="001F76F5" w:rsidRPr="00102141">
        <w:rPr>
          <w:rFonts w:ascii="Times New Roman" w:hAnsi="Times New Roman" w:cs="Times New Roman"/>
          <w:b/>
        </w:rPr>
        <w:t>Фа</w:t>
      </w:r>
      <w:r w:rsidR="001F76F5" w:rsidRPr="00102141">
        <w:rPr>
          <w:rFonts w:ascii="Times New Roman" w:hAnsi="Times New Roman" w:cs="Times New Roman"/>
        </w:rPr>
        <w:t xml:space="preserve"> можем стяжать.</w:t>
      </w:r>
    </w:p>
    <w:p w:rsidR="00F359D9" w:rsidRPr="00102141" w:rsidRDefault="001F76F5" w:rsidP="00102141">
      <w:pPr>
        <w:spacing w:after="0" w:line="240" w:lineRule="auto"/>
        <w:ind w:firstLine="709"/>
        <w:jc w:val="both"/>
        <w:rPr>
          <w:rFonts w:ascii="Times New Roman" w:hAnsi="Times New Roman" w:cs="Times New Roman"/>
          <w:b/>
        </w:rPr>
      </w:pPr>
      <w:r w:rsidRPr="00102141">
        <w:rPr>
          <w:rFonts w:ascii="Times New Roman" w:hAnsi="Times New Roman" w:cs="Times New Roman"/>
        </w:rPr>
        <w:t xml:space="preserve"> Из </w:t>
      </w:r>
      <w:proofErr w:type="spellStart"/>
      <w:r w:rsidRPr="00102141">
        <w:rPr>
          <w:rFonts w:ascii="Times New Roman" w:hAnsi="Times New Roman" w:cs="Times New Roman"/>
        </w:rPr>
        <w:t>Шуньяты</w:t>
      </w:r>
      <w:proofErr w:type="spellEnd"/>
      <w:r w:rsidRPr="00102141">
        <w:rPr>
          <w:rFonts w:ascii="Times New Roman" w:hAnsi="Times New Roman" w:cs="Times New Roman"/>
        </w:rPr>
        <w:t xml:space="preserve"> всей Метагалактики, но ракурсом нескольких Реальностей. У кого как, у некоторых одна, у некоторых четыре, у некоторых 20. Отчего это зависит? В чём подготовка специфична для стяжания</w:t>
      </w:r>
      <w:r w:rsidRPr="00102141">
        <w:rPr>
          <w:rFonts w:ascii="Times New Roman" w:hAnsi="Times New Roman" w:cs="Times New Roman"/>
          <w:b/>
        </w:rPr>
        <w:t xml:space="preserve"> Фа</w:t>
      </w:r>
      <w:r w:rsidRPr="00102141">
        <w:rPr>
          <w:rFonts w:ascii="Times New Roman" w:hAnsi="Times New Roman" w:cs="Times New Roman"/>
        </w:rPr>
        <w:t>? На что смотрит Отец и Мать, когда</w:t>
      </w:r>
      <w:r w:rsidR="00F359D9" w:rsidRPr="00102141">
        <w:rPr>
          <w:rFonts w:ascii="Times New Roman" w:hAnsi="Times New Roman" w:cs="Times New Roman"/>
        </w:rPr>
        <w:t xml:space="preserve"> наделяет тем или иным видом Фа?</w:t>
      </w:r>
      <w:r w:rsidRPr="00102141">
        <w:rPr>
          <w:rFonts w:ascii="Times New Roman" w:hAnsi="Times New Roman" w:cs="Times New Roman"/>
        </w:rPr>
        <w:t xml:space="preserve"> Какой объём Материи мы можем реализовать собою</w:t>
      </w:r>
      <w:r w:rsidRPr="00102141">
        <w:rPr>
          <w:rFonts w:ascii="Times New Roman" w:hAnsi="Times New Roman" w:cs="Times New Roman"/>
          <w:b/>
        </w:rPr>
        <w:t xml:space="preserve">. </w:t>
      </w:r>
    </w:p>
    <w:p w:rsidR="00F359D9" w:rsidRPr="00102141" w:rsidRDefault="001F76F5" w:rsidP="00102141">
      <w:pPr>
        <w:spacing w:after="0" w:line="240" w:lineRule="auto"/>
        <w:ind w:firstLine="709"/>
        <w:jc w:val="both"/>
        <w:rPr>
          <w:rFonts w:ascii="Times New Roman" w:hAnsi="Times New Roman" w:cs="Times New Roman"/>
        </w:rPr>
      </w:pPr>
      <w:r w:rsidRPr="00102141">
        <w:rPr>
          <w:rFonts w:ascii="Times New Roman" w:hAnsi="Times New Roman" w:cs="Times New Roman"/>
          <w:b/>
        </w:rPr>
        <w:t>Фа</w:t>
      </w:r>
      <w:r w:rsidRPr="00102141">
        <w:rPr>
          <w:rFonts w:ascii="Times New Roman" w:hAnsi="Times New Roman" w:cs="Times New Roman"/>
        </w:rPr>
        <w:t xml:space="preserve"> – это Огонь Материи. И когда мы начинаем также Этот Огонь организовывать, </w:t>
      </w:r>
      <w:proofErr w:type="spellStart"/>
      <w:r w:rsidRPr="00102141">
        <w:rPr>
          <w:rFonts w:ascii="Times New Roman" w:hAnsi="Times New Roman" w:cs="Times New Roman"/>
        </w:rPr>
        <w:t>сотворять</w:t>
      </w:r>
      <w:proofErr w:type="spellEnd"/>
      <w:r w:rsidRPr="00102141">
        <w:rPr>
          <w:rFonts w:ascii="Times New Roman" w:hAnsi="Times New Roman" w:cs="Times New Roman"/>
        </w:rPr>
        <w:t xml:space="preserve"> как у Отца. А </w:t>
      </w:r>
      <w:r w:rsidRPr="00102141">
        <w:rPr>
          <w:rFonts w:ascii="Times New Roman" w:hAnsi="Times New Roman" w:cs="Times New Roman"/>
          <w:b/>
        </w:rPr>
        <w:t>Фа</w:t>
      </w:r>
      <w:r w:rsidRPr="00102141">
        <w:rPr>
          <w:rFonts w:ascii="Times New Roman" w:hAnsi="Times New Roman" w:cs="Times New Roman"/>
        </w:rPr>
        <w:t xml:space="preserve"> - это Огонь 12 Горизонта из 16 вообще-то. У нас Метагалактика Начальная, она же</w:t>
      </w:r>
      <w:r w:rsidRPr="00102141">
        <w:rPr>
          <w:rFonts w:ascii="Times New Roman" w:hAnsi="Times New Roman" w:cs="Times New Roman"/>
          <w:b/>
        </w:rPr>
        <w:t xml:space="preserve"> Фа</w:t>
      </w:r>
      <w:r w:rsidRPr="00102141">
        <w:rPr>
          <w:rFonts w:ascii="Times New Roman" w:hAnsi="Times New Roman" w:cs="Times New Roman"/>
        </w:rPr>
        <w:t xml:space="preserve">. Вот именно с 12 начинается. Чтобы Фа мы выразили, мы должны не просто бегать и держать, пользоваться. А мы должны уметь организовывать и </w:t>
      </w:r>
      <w:proofErr w:type="spellStart"/>
      <w:r w:rsidRPr="00102141">
        <w:rPr>
          <w:rFonts w:ascii="Times New Roman" w:hAnsi="Times New Roman" w:cs="Times New Roman"/>
        </w:rPr>
        <w:t>сотворять</w:t>
      </w:r>
      <w:proofErr w:type="spellEnd"/>
      <w:r w:rsidRPr="00102141">
        <w:rPr>
          <w:rFonts w:ascii="Times New Roman" w:hAnsi="Times New Roman" w:cs="Times New Roman"/>
        </w:rPr>
        <w:t xml:space="preserve"> Материю Огнём. И то, какой объём видов Материи вы </w:t>
      </w:r>
      <w:proofErr w:type="spellStart"/>
      <w:r w:rsidRPr="00102141">
        <w:rPr>
          <w:rFonts w:ascii="Times New Roman" w:hAnsi="Times New Roman" w:cs="Times New Roman"/>
        </w:rPr>
        <w:t>умееете</w:t>
      </w:r>
      <w:proofErr w:type="spellEnd"/>
      <w:r w:rsidRPr="00102141">
        <w:rPr>
          <w:rFonts w:ascii="Times New Roman" w:hAnsi="Times New Roman" w:cs="Times New Roman"/>
        </w:rPr>
        <w:t xml:space="preserve"> </w:t>
      </w:r>
      <w:proofErr w:type="spellStart"/>
      <w:r w:rsidRPr="00102141">
        <w:rPr>
          <w:rFonts w:ascii="Times New Roman" w:hAnsi="Times New Roman" w:cs="Times New Roman"/>
        </w:rPr>
        <w:t>сотворять</w:t>
      </w:r>
      <w:proofErr w:type="spellEnd"/>
      <w:r w:rsidRPr="00102141">
        <w:rPr>
          <w:rFonts w:ascii="Times New Roman" w:hAnsi="Times New Roman" w:cs="Times New Roman"/>
        </w:rPr>
        <w:t xml:space="preserve"> Огнём – это </w:t>
      </w:r>
      <w:r w:rsidR="00D50BF5" w:rsidRPr="00102141">
        <w:rPr>
          <w:rFonts w:ascii="Times New Roman" w:hAnsi="Times New Roman" w:cs="Times New Roman"/>
        </w:rPr>
        <w:t>определяет номер</w:t>
      </w:r>
      <w:r w:rsidR="00D50BF5" w:rsidRPr="00102141">
        <w:rPr>
          <w:rFonts w:ascii="Times New Roman" w:hAnsi="Times New Roman" w:cs="Times New Roman"/>
          <w:b/>
        </w:rPr>
        <w:t xml:space="preserve"> Фа</w:t>
      </w:r>
      <w:r w:rsidR="00D50BF5" w:rsidRPr="00102141">
        <w:rPr>
          <w:rFonts w:ascii="Times New Roman" w:hAnsi="Times New Roman" w:cs="Times New Roman"/>
        </w:rPr>
        <w:t>, который вы способны стяжать.</w:t>
      </w:r>
    </w:p>
    <w:p w:rsidR="00F359D9" w:rsidRPr="00102141" w:rsidRDefault="00D50BF5" w:rsidP="00102141">
      <w:pPr>
        <w:spacing w:after="0" w:line="240" w:lineRule="auto"/>
        <w:ind w:firstLine="709"/>
        <w:jc w:val="both"/>
        <w:rPr>
          <w:rFonts w:ascii="Times New Roman" w:hAnsi="Times New Roman" w:cs="Times New Roman"/>
        </w:rPr>
      </w:pPr>
      <w:r w:rsidRPr="00102141">
        <w:rPr>
          <w:rFonts w:ascii="Times New Roman" w:hAnsi="Times New Roman" w:cs="Times New Roman"/>
        </w:rPr>
        <w:t xml:space="preserve"> У нас некоторые очень удивляются Служащие, даже обижаются. Вот, я  </w:t>
      </w:r>
      <w:r w:rsidR="001F76F5" w:rsidRPr="00102141">
        <w:rPr>
          <w:rFonts w:ascii="Times New Roman" w:hAnsi="Times New Roman" w:cs="Times New Roman"/>
        </w:rPr>
        <w:t xml:space="preserve"> </w:t>
      </w:r>
      <w:r w:rsidRPr="00102141">
        <w:rPr>
          <w:rFonts w:ascii="Times New Roman" w:hAnsi="Times New Roman" w:cs="Times New Roman"/>
        </w:rPr>
        <w:t xml:space="preserve">выхожу в Высокие Цельности, а мне тут сказали, что у меня просто </w:t>
      </w:r>
      <w:proofErr w:type="spellStart"/>
      <w:r w:rsidRPr="00102141">
        <w:rPr>
          <w:rFonts w:ascii="Times New Roman" w:hAnsi="Times New Roman" w:cs="Times New Roman"/>
        </w:rPr>
        <w:t>Реальностное</w:t>
      </w:r>
      <w:proofErr w:type="spellEnd"/>
      <w:r w:rsidRPr="00102141">
        <w:rPr>
          <w:rFonts w:ascii="Times New Roman" w:hAnsi="Times New Roman" w:cs="Times New Roman"/>
          <w:b/>
        </w:rPr>
        <w:t xml:space="preserve"> Фа</w:t>
      </w:r>
      <w:r w:rsidRPr="00102141">
        <w:rPr>
          <w:rFonts w:ascii="Times New Roman" w:hAnsi="Times New Roman" w:cs="Times New Roman"/>
        </w:rPr>
        <w:t xml:space="preserve">. А ты можешь синтезировать Высоко Цельно </w:t>
      </w:r>
      <w:proofErr w:type="spellStart"/>
      <w:r w:rsidRPr="00102141">
        <w:rPr>
          <w:rFonts w:ascii="Times New Roman" w:hAnsi="Times New Roman" w:cs="Times New Roman"/>
        </w:rPr>
        <w:t>Реальностную</w:t>
      </w:r>
      <w:proofErr w:type="spellEnd"/>
      <w:r w:rsidRPr="00102141">
        <w:rPr>
          <w:rFonts w:ascii="Times New Roman" w:hAnsi="Times New Roman" w:cs="Times New Roman"/>
        </w:rPr>
        <w:t xml:space="preserve"> Материю? У нас н</w:t>
      </w:r>
      <w:r w:rsidR="00102141">
        <w:rPr>
          <w:rFonts w:ascii="Times New Roman" w:hAnsi="Times New Roman" w:cs="Times New Roman"/>
        </w:rPr>
        <w:t>икто это пока не может. Поэтому</w:t>
      </w:r>
      <w:r w:rsidRPr="00102141">
        <w:rPr>
          <w:rFonts w:ascii="Times New Roman" w:hAnsi="Times New Roman" w:cs="Times New Roman"/>
        </w:rPr>
        <w:t xml:space="preserve"> - это</w:t>
      </w:r>
      <w:r w:rsidR="00102141">
        <w:rPr>
          <w:rFonts w:ascii="Times New Roman" w:hAnsi="Times New Roman" w:cs="Times New Roman"/>
        </w:rPr>
        <w:t xml:space="preserve"> иллюзии, не понимание сути Фа,</w:t>
      </w:r>
      <w:r w:rsidRPr="00102141">
        <w:rPr>
          <w:rFonts w:ascii="Times New Roman" w:hAnsi="Times New Roman" w:cs="Times New Roman"/>
        </w:rPr>
        <w:t xml:space="preserve"> </w:t>
      </w:r>
      <w:proofErr w:type="gramStart"/>
      <w:r w:rsidRPr="00102141">
        <w:rPr>
          <w:rFonts w:ascii="Times New Roman" w:hAnsi="Times New Roman" w:cs="Times New Roman"/>
        </w:rPr>
        <w:t>вообще</w:t>
      </w:r>
      <w:proofErr w:type="gramEnd"/>
      <w:r w:rsidRPr="00102141">
        <w:rPr>
          <w:rFonts w:ascii="Times New Roman" w:hAnsi="Times New Roman" w:cs="Times New Roman"/>
        </w:rPr>
        <w:t xml:space="preserve"> что это такое. А когда мы</w:t>
      </w:r>
      <w:r w:rsidR="00C76E8B" w:rsidRPr="00102141">
        <w:rPr>
          <w:rFonts w:ascii="Times New Roman" w:hAnsi="Times New Roman" w:cs="Times New Roman"/>
        </w:rPr>
        <w:t xml:space="preserve"> там</w:t>
      </w:r>
      <w:r w:rsidRPr="00102141">
        <w:rPr>
          <w:rFonts w:ascii="Times New Roman" w:hAnsi="Times New Roman" w:cs="Times New Roman"/>
        </w:rPr>
        <w:t xml:space="preserve"> начинаем объяснять, всё становится на свои места. Примеры очень простые. Знаете, как проверка? </w:t>
      </w:r>
      <w:r w:rsidR="00F359D9" w:rsidRPr="00102141">
        <w:rPr>
          <w:rFonts w:ascii="Times New Roman" w:hAnsi="Times New Roman" w:cs="Times New Roman"/>
        </w:rPr>
        <w:t>Ты хочешь четвёртой</w:t>
      </w:r>
      <w:r w:rsidRPr="00102141">
        <w:rPr>
          <w:rFonts w:ascii="Times New Roman" w:hAnsi="Times New Roman" w:cs="Times New Roman"/>
        </w:rPr>
        <w:t xml:space="preserve"> </w:t>
      </w:r>
      <w:r w:rsidR="00CB60BB" w:rsidRPr="00102141">
        <w:rPr>
          <w:rFonts w:ascii="Times New Roman" w:hAnsi="Times New Roman" w:cs="Times New Roman"/>
        </w:rPr>
        <w:t xml:space="preserve">Реальности Фа? Синтезируй мысли </w:t>
      </w:r>
      <w:proofErr w:type="spellStart"/>
      <w:r w:rsidR="00C76E8B" w:rsidRPr="00102141">
        <w:rPr>
          <w:rFonts w:ascii="Times New Roman" w:hAnsi="Times New Roman" w:cs="Times New Roman"/>
        </w:rPr>
        <w:t>Метагалактически</w:t>
      </w:r>
      <w:proofErr w:type="spellEnd"/>
      <w:r w:rsidR="00C76E8B" w:rsidRPr="00102141">
        <w:rPr>
          <w:rFonts w:ascii="Times New Roman" w:hAnsi="Times New Roman" w:cs="Times New Roman"/>
        </w:rPr>
        <w:t xml:space="preserve">. Вот вам и проверка. В основном нет. Думать привыкли формально, планетарно, даже по глобусному иногда. </w:t>
      </w:r>
    </w:p>
    <w:p w:rsidR="008D4000" w:rsidRPr="00102141" w:rsidRDefault="00C76E8B" w:rsidP="00102141">
      <w:pPr>
        <w:spacing w:after="0" w:line="240" w:lineRule="auto"/>
        <w:ind w:firstLine="709"/>
        <w:jc w:val="both"/>
        <w:rPr>
          <w:rFonts w:ascii="Times New Roman" w:hAnsi="Times New Roman" w:cs="Times New Roman"/>
        </w:rPr>
      </w:pPr>
      <w:r w:rsidRPr="00102141">
        <w:rPr>
          <w:rFonts w:ascii="Times New Roman" w:hAnsi="Times New Roman" w:cs="Times New Roman"/>
        </w:rPr>
        <w:t xml:space="preserve">Может быть </w:t>
      </w:r>
      <w:r w:rsidRPr="00102141">
        <w:rPr>
          <w:rFonts w:ascii="Times New Roman" w:hAnsi="Times New Roman" w:cs="Times New Roman"/>
          <w:b/>
        </w:rPr>
        <w:t>Фа</w:t>
      </w:r>
      <w:r w:rsidRPr="00102141">
        <w:rPr>
          <w:rFonts w:ascii="Times New Roman" w:hAnsi="Times New Roman" w:cs="Times New Roman"/>
        </w:rPr>
        <w:t xml:space="preserve"> фиксация - прикосновение</w:t>
      </w:r>
      <w:r w:rsidRPr="00102141">
        <w:rPr>
          <w:rFonts w:ascii="Times New Roman" w:hAnsi="Times New Roman" w:cs="Times New Roman"/>
          <w:b/>
        </w:rPr>
        <w:t xml:space="preserve"> Фа</w:t>
      </w:r>
      <w:r w:rsidRPr="00102141">
        <w:rPr>
          <w:rFonts w:ascii="Times New Roman" w:hAnsi="Times New Roman" w:cs="Times New Roman"/>
        </w:rPr>
        <w:t>.</w:t>
      </w:r>
      <w:r w:rsidR="00CB60BB" w:rsidRPr="00102141">
        <w:rPr>
          <w:rFonts w:ascii="Times New Roman" w:hAnsi="Times New Roman" w:cs="Times New Roman"/>
        </w:rPr>
        <w:t xml:space="preserve"> Где нет определения в какой ты материи.</w:t>
      </w:r>
      <w:r w:rsidRPr="00102141">
        <w:rPr>
          <w:rFonts w:ascii="Times New Roman" w:hAnsi="Times New Roman" w:cs="Times New Roman"/>
        </w:rPr>
        <w:t xml:space="preserve"> Можешь быть </w:t>
      </w:r>
      <w:proofErr w:type="spellStart"/>
      <w:r w:rsidRPr="00102141">
        <w:rPr>
          <w:rFonts w:ascii="Times New Roman" w:hAnsi="Times New Roman" w:cs="Times New Roman"/>
        </w:rPr>
        <w:t>несуном</w:t>
      </w:r>
      <w:proofErr w:type="spellEnd"/>
      <w:r w:rsidRPr="00102141">
        <w:rPr>
          <w:rFonts w:ascii="Times New Roman" w:hAnsi="Times New Roman" w:cs="Times New Roman"/>
        </w:rPr>
        <w:t xml:space="preserve"> этого </w:t>
      </w:r>
      <w:r w:rsidRPr="00102141">
        <w:rPr>
          <w:rFonts w:ascii="Times New Roman" w:hAnsi="Times New Roman" w:cs="Times New Roman"/>
          <w:b/>
        </w:rPr>
        <w:t>Фа</w:t>
      </w:r>
      <w:r w:rsidRPr="00102141">
        <w:rPr>
          <w:rFonts w:ascii="Times New Roman" w:hAnsi="Times New Roman" w:cs="Times New Roman"/>
        </w:rPr>
        <w:t>.</w:t>
      </w:r>
    </w:p>
    <w:p w:rsidR="00C76E8B" w:rsidRPr="00102141" w:rsidRDefault="00C76E8B" w:rsidP="00102141">
      <w:pPr>
        <w:spacing w:after="0" w:line="240" w:lineRule="auto"/>
        <w:ind w:firstLine="709"/>
        <w:jc w:val="both"/>
        <w:rPr>
          <w:rFonts w:ascii="Times New Roman" w:hAnsi="Times New Roman" w:cs="Times New Roman"/>
        </w:rPr>
      </w:pPr>
      <w:r w:rsidRPr="00102141">
        <w:rPr>
          <w:rFonts w:ascii="Times New Roman" w:hAnsi="Times New Roman" w:cs="Times New Roman"/>
        </w:rPr>
        <w:t>Когда мы стяжаем и возжигаемся, наши все дела приобретают направление, они выравниваются, они отстраиваются</w:t>
      </w:r>
      <w:r w:rsidR="00102141" w:rsidRPr="00102141">
        <w:rPr>
          <w:rFonts w:ascii="Times New Roman" w:hAnsi="Times New Roman" w:cs="Times New Roman"/>
        </w:rPr>
        <w:t xml:space="preserve"> на</w:t>
      </w:r>
      <w:r w:rsidR="00CB60BB" w:rsidRPr="00102141">
        <w:rPr>
          <w:rFonts w:ascii="Times New Roman" w:hAnsi="Times New Roman" w:cs="Times New Roman"/>
        </w:rPr>
        <w:t xml:space="preserve"> Стандарты</w:t>
      </w:r>
      <w:r w:rsidRPr="00102141">
        <w:rPr>
          <w:rFonts w:ascii="Times New Roman" w:hAnsi="Times New Roman" w:cs="Times New Roman"/>
        </w:rPr>
        <w:t xml:space="preserve"> Материи. И мысли, и сути, и идеи. Какие –то виды управленческие работают, организационные процессы, </w:t>
      </w:r>
      <w:proofErr w:type="spellStart"/>
      <w:r w:rsidRPr="00102141">
        <w:rPr>
          <w:rFonts w:ascii="Times New Roman" w:hAnsi="Times New Roman" w:cs="Times New Roman"/>
        </w:rPr>
        <w:t>психодинамик</w:t>
      </w:r>
      <w:r w:rsidR="00CB60BB" w:rsidRPr="00102141">
        <w:rPr>
          <w:rFonts w:ascii="Times New Roman" w:hAnsi="Times New Roman" w:cs="Times New Roman"/>
        </w:rPr>
        <w:t>а</w:t>
      </w:r>
      <w:proofErr w:type="spellEnd"/>
      <w:r w:rsidR="00CB60BB" w:rsidRPr="00102141">
        <w:rPr>
          <w:rFonts w:ascii="Times New Roman" w:hAnsi="Times New Roman" w:cs="Times New Roman"/>
        </w:rPr>
        <w:t>. Т.е. любые наши професси</w:t>
      </w:r>
      <w:r w:rsidR="00F359D9" w:rsidRPr="00102141">
        <w:rPr>
          <w:rFonts w:ascii="Times New Roman" w:hAnsi="Times New Roman" w:cs="Times New Roman"/>
        </w:rPr>
        <w:t>и</w:t>
      </w:r>
      <w:r w:rsidRPr="00102141">
        <w:rPr>
          <w:rFonts w:ascii="Times New Roman" w:hAnsi="Times New Roman" w:cs="Times New Roman"/>
        </w:rPr>
        <w:t>, они вписываются по процессам действия во все</w:t>
      </w:r>
      <w:r w:rsidR="00CB60BB" w:rsidRPr="00102141">
        <w:rPr>
          <w:rFonts w:ascii="Times New Roman" w:hAnsi="Times New Roman" w:cs="Times New Roman"/>
        </w:rPr>
        <w:t xml:space="preserve"> Стандарты Метагалактики даже нижестоящие, в нижний вариант. </w:t>
      </w:r>
      <w:r w:rsidRPr="00102141">
        <w:rPr>
          <w:rFonts w:ascii="Times New Roman" w:hAnsi="Times New Roman" w:cs="Times New Roman"/>
        </w:rPr>
        <w:t>Верхний нам ещё мечтать пока рано.</w:t>
      </w:r>
      <w:r w:rsidR="00102141" w:rsidRPr="00102141">
        <w:rPr>
          <w:rFonts w:ascii="Times New Roman" w:hAnsi="Times New Roman" w:cs="Times New Roman"/>
        </w:rPr>
        <w:t xml:space="preserve"> В</w:t>
      </w:r>
      <w:r w:rsidR="00051C8E" w:rsidRPr="00102141">
        <w:rPr>
          <w:rFonts w:ascii="Times New Roman" w:hAnsi="Times New Roman" w:cs="Times New Roman"/>
        </w:rPr>
        <w:t xml:space="preserve"> восемь</w:t>
      </w:r>
      <w:r w:rsidR="00102141">
        <w:rPr>
          <w:rFonts w:ascii="Times New Roman" w:hAnsi="Times New Roman" w:cs="Times New Roman"/>
        </w:rPr>
        <w:t xml:space="preserve"> первых</w:t>
      </w:r>
      <w:r w:rsidR="006B6827" w:rsidRPr="00102141">
        <w:rPr>
          <w:rFonts w:ascii="Times New Roman" w:hAnsi="Times New Roman" w:cs="Times New Roman"/>
        </w:rPr>
        <w:t xml:space="preserve"> Реальностей входят все профессии. Как вам стандарт? Причём все профессии </w:t>
      </w:r>
      <w:proofErr w:type="spellStart"/>
      <w:r w:rsidR="006B6827" w:rsidRPr="00102141">
        <w:rPr>
          <w:rFonts w:ascii="Times New Roman" w:hAnsi="Times New Roman" w:cs="Times New Roman"/>
        </w:rPr>
        <w:t>иерархизированны</w:t>
      </w:r>
      <w:proofErr w:type="spellEnd"/>
      <w:r w:rsidR="006B6827" w:rsidRPr="00102141">
        <w:rPr>
          <w:rFonts w:ascii="Times New Roman" w:hAnsi="Times New Roman" w:cs="Times New Roman"/>
        </w:rPr>
        <w:t xml:space="preserve"> у Отца. Например, профессия врача на </w:t>
      </w:r>
      <w:r w:rsidR="00051C8E" w:rsidRPr="00102141">
        <w:rPr>
          <w:rFonts w:ascii="Times New Roman" w:hAnsi="Times New Roman" w:cs="Times New Roman"/>
        </w:rPr>
        <w:t xml:space="preserve">шестом горизонте, юриста на </w:t>
      </w:r>
      <w:proofErr w:type="spellStart"/>
      <w:r w:rsidR="00051C8E" w:rsidRPr="00102141">
        <w:rPr>
          <w:rFonts w:ascii="Times New Roman" w:hAnsi="Times New Roman" w:cs="Times New Roman"/>
        </w:rPr>
        <w:t>Атме</w:t>
      </w:r>
      <w:proofErr w:type="spellEnd"/>
      <w:r w:rsidR="00051C8E" w:rsidRPr="00102141">
        <w:rPr>
          <w:rFonts w:ascii="Times New Roman" w:hAnsi="Times New Roman" w:cs="Times New Roman"/>
        </w:rPr>
        <w:t xml:space="preserve"> на седьмом горизонте. Педагог или на </w:t>
      </w:r>
      <w:proofErr w:type="gramStart"/>
      <w:r w:rsidR="00051C8E" w:rsidRPr="00102141">
        <w:rPr>
          <w:rFonts w:ascii="Times New Roman" w:hAnsi="Times New Roman" w:cs="Times New Roman"/>
        </w:rPr>
        <w:t>восьмом</w:t>
      </w:r>
      <w:proofErr w:type="gramEnd"/>
      <w:r w:rsidR="00051C8E" w:rsidRPr="00102141">
        <w:rPr>
          <w:rFonts w:ascii="Times New Roman" w:hAnsi="Times New Roman" w:cs="Times New Roman"/>
        </w:rPr>
        <w:t xml:space="preserve"> или на пятом</w:t>
      </w:r>
      <w:r w:rsidR="006B6827" w:rsidRPr="00102141">
        <w:rPr>
          <w:rFonts w:ascii="Times New Roman" w:hAnsi="Times New Roman" w:cs="Times New Roman"/>
        </w:rPr>
        <w:t xml:space="preserve">, он очень высоко стоит. Раньше учитывался Священно служитель, сейчас нет. Вот эта </w:t>
      </w:r>
      <w:proofErr w:type="spellStart"/>
      <w:r w:rsidR="006B6827" w:rsidRPr="00102141">
        <w:rPr>
          <w:rFonts w:ascii="Times New Roman" w:hAnsi="Times New Roman" w:cs="Times New Roman"/>
        </w:rPr>
        <w:t>четверица</w:t>
      </w:r>
      <w:proofErr w:type="spellEnd"/>
      <w:r w:rsidR="006B6827" w:rsidRPr="00102141">
        <w:rPr>
          <w:rFonts w:ascii="Times New Roman" w:hAnsi="Times New Roman" w:cs="Times New Roman"/>
        </w:rPr>
        <w:t>: педагог, врач, юрист, священно служите</w:t>
      </w:r>
      <w:r w:rsidR="00F359D9" w:rsidRPr="00102141">
        <w:rPr>
          <w:rFonts w:ascii="Times New Roman" w:hAnsi="Times New Roman" w:cs="Times New Roman"/>
        </w:rPr>
        <w:t>ль, которые абы кому не даётся В</w:t>
      </w:r>
      <w:r w:rsidR="006B6827" w:rsidRPr="00102141">
        <w:rPr>
          <w:rFonts w:ascii="Times New Roman" w:hAnsi="Times New Roman" w:cs="Times New Roman"/>
        </w:rPr>
        <w:t xml:space="preserve">олей Отца. Должна быть предыдущая подготовка в виде умения служить людям. Все остальные туда дорастают. Служить можно любой профессией. Здесь особая мера спроса работает, не все выдерживают в этих профессиях. Представьте себе Священник без умения </w:t>
      </w:r>
      <w:r w:rsidR="00F359D9" w:rsidRPr="00102141">
        <w:rPr>
          <w:rFonts w:ascii="Times New Roman" w:hAnsi="Times New Roman" w:cs="Times New Roman"/>
        </w:rPr>
        <w:t>служить.</w:t>
      </w:r>
      <w:r w:rsidR="006B6827" w:rsidRPr="00102141">
        <w:rPr>
          <w:rFonts w:ascii="Times New Roman" w:hAnsi="Times New Roman" w:cs="Times New Roman"/>
        </w:rPr>
        <w:t xml:space="preserve"> Но</w:t>
      </w:r>
      <w:r w:rsidR="00C53C0A" w:rsidRPr="00102141">
        <w:rPr>
          <w:rFonts w:ascii="Times New Roman" w:hAnsi="Times New Roman" w:cs="Times New Roman"/>
        </w:rPr>
        <w:t xml:space="preserve"> это не настоящие профессионалы тогда получаются.</w:t>
      </w:r>
    </w:p>
    <w:p w:rsidR="00C53C0A" w:rsidRPr="00102141" w:rsidRDefault="00C53C0A" w:rsidP="00102141">
      <w:pPr>
        <w:spacing w:after="0" w:line="240" w:lineRule="auto"/>
        <w:ind w:firstLine="709"/>
        <w:jc w:val="both"/>
        <w:rPr>
          <w:rFonts w:ascii="Times New Roman" w:hAnsi="Times New Roman" w:cs="Times New Roman"/>
        </w:rPr>
      </w:pPr>
      <w:r w:rsidRPr="00102141">
        <w:rPr>
          <w:rFonts w:ascii="Times New Roman" w:hAnsi="Times New Roman" w:cs="Times New Roman"/>
        </w:rPr>
        <w:t>Есть очень глубоко Служащие люди. Им очень печально на всю эту картину смотреть. Это разная реализация человека, рост и развитие. Профессию</w:t>
      </w:r>
      <w:r w:rsidR="00F359D9" w:rsidRPr="00102141">
        <w:rPr>
          <w:rFonts w:ascii="Times New Roman" w:hAnsi="Times New Roman" w:cs="Times New Roman"/>
        </w:rPr>
        <w:t xml:space="preserve"> выражать,</w:t>
      </w:r>
      <w:r w:rsidRPr="00102141">
        <w:rPr>
          <w:rFonts w:ascii="Times New Roman" w:hAnsi="Times New Roman" w:cs="Times New Roman"/>
        </w:rPr>
        <w:t xml:space="preserve"> -  это значит развивать её Огнём,</w:t>
      </w:r>
      <w:r w:rsidR="00102141">
        <w:rPr>
          <w:rFonts w:ascii="Times New Roman" w:hAnsi="Times New Roman" w:cs="Times New Roman"/>
        </w:rPr>
        <w:t xml:space="preserve"> - это значит </w:t>
      </w:r>
      <w:proofErr w:type="gramStart"/>
      <w:r w:rsidR="00102141">
        <w:rPr>
          <w:rFonts w:ascii="Times New Roman" w:hAnsi="Times New Roman" w:cs="Times New Roman"/>
        </w:rPr>
        <w:t>Служить</w:t>
      </w:r>
      <w:proofErr w:type="gramEnd"/>
      <w:r w:rsidR="00102141">
        <w:rPr>
          <w:rFonts w:ascii="Times New Roman" w:hAnsi="Times New Roman" w:cs="Times New Roman"/>
        </w:rPr>
        <w:t>,</w:t>
      </w:r>
      <w:r w:rsidRPr="00102141">
        <w:rPr>
          <w:rFonts w:ascii="Times New Roman" w:hAnsi="Times New Roman" w:cs="Times New Roman"/>
        </w:rPr>
        <w:t xml:space="preserve"> - это значит фактически организовывать Материю этой сферы профессии Огнём. На это можно</w:t>
      </w:r>
      <w:r w:rsidRPr="00102141">
        <w:rPr>
          <w:rFonts w:ascii="Times New Roman" w:hAnsi="Times New Roman" w:cs="Times New Roman"/>
          <w:b/>
        </w:rPr>
        <w:t xml:space="preserve"> Фа</w:t>
      </w:r>
      <w:r w:rsidRPr="00102141">
        <w:rPr>
          <w:rFonts w:ascii="Times New Roman" w:hAnsi="Times New Roman" w:cs="Times New Roman"/>
        </w:rPr>
        <w:t xml:space="preserve"> стяжать? Ещё как. Получаться будет лучше, направленнее, меньше ошибок. Потому что Огонь вас так будет вести. Возжигаетесь</w:t>
      </w:r>
      <w:r w:rsidRPr="00102141">
        <w:rPr>
          <w:rFonts w:ascii="Times New Roman" w:hAnsi="Times New Roman" w:cs="Times New Roman"/>
          <w:b/>
          <w:sz w:val="20"/>
        </w:rPr>
        <w:t xml:space="preserve"> Фа</w:t>
      </w:r>
      <w:r w:rsidRPr="00102141">
        <w:rPr>
          <w:rFonts w:ascii="Times New Roman" w:hAnsi="Times New Roman" w:cs="Times New Roman"/>
          <w:sz w:val="20"/>
        </w:rPr>
        <w:t xml:space="preserve"> </w:t>
      </w:r>
      <w:r w:rsidRPr="00102141">
        <w:rPr>
          <w:rFonts w:ascii="Times New Roman" w:hAnsi="Times New Roman" w:cs="Times New Roman"/>
        </w:rPr>
        <w:t>и ведёте.</w:t>
      </w:r>
    </w:p>
    <w:p w:rsidR="00C53C0A" w:rsidRPr="00102141" w:rsidRDefault="00D5799D" w:rsidP="00102141">
      <w:pPr>
        <w:spacing w:after="0" w:line="240" w:lineRule="auto"/>
        <w:ind w:firstLine="709"/>
        <w:jc w:val="both"/>
        <w:rPr>
          <w:rFonts w:ascii="Times New Roman" w:hAnsi="Times New Roman" w:cs="Times New Roman"/>
        </w:rPr>
      </w:pPr>
      <w:r w:rsidRPr="00102141">
        <w:rPr>
          <w:rFonts w:ascii="Times New Roman" w:hAnsi="Times New Roman" w:cs="Times New Roman"/>
        </w:rPr>
        <w:t>(</w:t>
      </w:r>
      <w:r w:rsidR="00C53C0A" w:rsidRPr="00102141">
        <w:rPr>
          <w:rFonts w:ascii="Times New Roman" w:hAnsi="Times New Roman" w:cs="Times New Roman"/>
        </w:rPr>
        <w:t>А</w:t>
      </w:r>
      <w:r w:rsidRPr="00102141">
        <w:rPr>
          <w:rFonts w:ascii="Times New Roman" w:hAnsi="Times New Roman" w:cs="Times New Roman"/>
        </w:rPr>
        <w:t>,</w:t>
      </w:r>
      <w:r w:rsidR="00C53C0A" w:rsidRPr="00102141">
        <w:rPr>
          <w:rFonts w:ascii="Times New Roman" w:hAnsi="Times New Roman" w:cs="Times New Roman"/>
        </w:rPr>
        <w:t xml:space="preserve"> на п</w:t>
      </w:r>
      <w:r w:rsidRPr="00102141">
        <w:rPr>
          <w:rFonts w:ascii="Times New Roman" w:hAnsi="Times New Roman" w:cs="Times New Roman"/>
        </w:rPr>
        <w:t xml:space="preserve">рофессию отдельное </w:t>
      </w:r>
      <w:r w:rsidRPr="00102141">
        <w:rPr>
          <w:rFonts w:ascii="Times New Roman" w:hAnsi="Times New Roman" w:cs="Times New Roman"/>
          <w:b/>
        </w:rPr>
        <w:t>Фа</w:t>
      </w:r>
      <w:r w:rsidRPr="00102141">
        <w:rPr>
          <w:rFonts w:ascii="Times New Roman" w:hAnsi="Times New Roman" w:cs="Times New Roman"/>
        </w:rPr>
        <w:t xml:space="preserve"> стяжаем?</w:t>
      </w:r>
      <w:r w:rsidR="00C53C0A" w:rsidRPr="00102141">
        <w:rPr>
          <w:rFonts w:ascii="Times New Roman" w:hAnsi="Times New Roman" w:cs="Times New Roman"/>
        </w:rPr>
        <w:t xml:space="preserve">)  </w:t>
      </w:r>
      <w:r w:rsidRPr="00102141">
        <w:rPr>
          <w:rFonts w:ascii="Times New Roman" w:hAnsi="Times New Roman" w:cs="Times New Roman"/>
        </w:rPr>
        <w:t xml:space="preserve">Если у вас есть Служебное </w:t>
      </w:r>
      <w:r w:rsidRPr="00102141">
        <w:rPr>
          <w:rFonts w:ascii="Times New Roman" w:hAnsi="Times New Roman" w:cs="Times New Roman"/>
          <w:b/>
        </w:rPr>
        <w:t>Фа,</w:t>
      </w:r>
      <w:r w:rsidRPr="00102141">
        <w:rPr>
          <w:rFonts w:ascii="Times New Roman" w:hAnsi="Times New Roman" w:cs="Times New Roman"/>
        </w:rPr>
        <w:t xml:space="preserve"> оно выше человеческого. Вы можете там, в тех условиях Фа попросить Отца записать условия такие –то, такие-то в этот Огонь </w:t>
      </w:r>
      <w:r w:rsidRPr="00102141">
        <w:rPr>
          <w:rFonts w:ascii="Times New Roman" w:hAnsi="Times New Roman" w:cs="Times New Roman"/>
          <w:b/>
        </w:rPr>
        <w:t>Фа</w:t>
      </w:r>
      <w:r w:rsidRPr="00102141">
        <w:rPr>
          <w:rFonts w:ascii="Times New Roman" w:hAnsi="Times New Roman" w:cs="Times New Roman"/>
        </w:rPr>
        <w:t xml:space="preserve">, Синтез </w:t>
      </w:r>
      <w:r w:rsidRPr="00102141">
        <w:rPr>
          <w:rFonts w:ascii="Times New Roman" w:hAnsi="Times New Roman" w:cs="Times New Roman"/>
          <w:b/>
        </w:rPr>
        <w:t>Фа</w:t>
      </w:r>
      <w:r w:rsidRPr="00102141">
        <w:rPr>
          <w:rFonts w:ascii="Times New Roman" w:hAnsi="Times New Roman" w:cs="Times New Roman"/>
        </w:rPr>
        <w:t>. А потом возжигаетесь просто применяетесь. Если у вас нет Служебного Фа, просто челов</w:t>
      </w:r>
      <w:r w:rsidR="00F359D9" w:rsidRPr="00102141">
        <w:rPr>
          <w:rFonts w:ascii="Times New Roman" w:hAnsi="Times New Roman" w:cs="Times New Roman"/>
        </w:rPr>
        <w:t xml:space="preserve">еческое. Просто возжигаетесь </w:t>
      </w:r>
      <w:r w:rsidR="00F359D9" w:rsidRPr="00102141">
        <w:rPr>
          <w:rFonts w:ascii="Times New Roman" w:hAnsi="Times New Roman" w:cs="Times New Roman"/>
          <w:b/>
        </w:rPr>
        <w:t>Фа</w:t>
      </w:r>
      <w:r w:rsidRPr="00102141">
        <w:rPr>
          <w:rFonts w:ascii="Times New Roman" w:hAnsi="Times New Roman" w:cs="Times New Roman"/>
        </w:rPr>
        <w:t>, можете несколько</w:t>
      </w:r>
      <w:r w:rsidRPr="00102141">
        <w:rPr>
          <w:rFonts w:ascii="Times New Roman" w:hAnsi="Times New Roman" w:cs="Times New Roman"/>
          <w:b/>
        </w:rPr>
        <w:t xml:space="preserve"> Фа</w:t>
      </w:r>
      <w:r w:rsidRPr="00102141">
        <w:rPr>
          <w:rFonts w:ascii="Times New Roman" w:hAnsi="Times New Roman" w:cs="Times New Roman"/>
        </w:rPr>
        <w:t xml:space="preserve"> стяжать, но всё равно оно будет в одно синтезироваться. Какое? Не знаю, сами проживайте. </w:t>
      </w:r>
    </w:p>
    <w:p w:rsidR="00F359D9" w:rsidRPr="00102141" w:rsidRDefault="00D5799D" w:rsidP="00102141">
      <w:pPr>
        <w:spacing w:after="0" w:line="240" w:lineRule="auto"/>
        <w:ind w:firstLine="709"/>
        <w:jc w:val="both"/>
        <w:rPr>
          <w:rFonts w:ascii="Times New Roman" w:hAnsi="Times New Roman" w:cs="Times New Roman"/>
        </w:rPr>
      </w:pPr>
      <w:r w:rsidRPr="00102141">
        <w:rPr>
          <w:rFonts w:ascii="Times New Roman" w:hAnsi="Times New Roman" w:cs="Times New Roman"/>
        </w:rPr>
        <w:lastRenderedPageBreak/>
        <w:t>И ещё один метод применения, кр</w:t>
      </w:r>
      <w:r w:rsidR="00F359D9" w:rsidRPr="00102141">
        <w:rPr>
          <w:rFonts w:ascii="Times New Roman" w:hAnsi="Times New Roman" w:cs="Times New Roman"/>
        </w:rPr>
        <w:t xml:space="preserve">оме </w:t>
      </w:r>
      <w:proofErr w:type="spellStart"/>
      <w:r w:rsidR="00F359D9" w:rsidRPr="00102141">
        <w:rPr>
          <w:rFonts w:ascii="Times New Roman" w:hAnsi="Times New Roman" w:cs="Times New Roman"/>
        </w:rPr>
        <w:t>возжигания</w:t>
      </w:r>
      <w:proofErr w:type="spellEnd"/>
      <w:r w:rsidR="00F359D9" w:rsidRPr="00102141">
        <w:rPr>
          <w:rFonts w:ascii="Times New Roman" w:hAnsi="Times New Roman" w:cs="Times New Roman"/>
        </w:rPr>
        <w:t>. Я его применяла. К</w:t>
      </w:r>
      <w:r w:rsidRPr="00102141">
        <w:rPr>
          <w:rFonts w:ascii="Times New Roman" w:hAnsi="Times New Roman" w:cs="Times New Roman"/>
        </w:rPr>
        <w:t>огда выходите к Отцу. У вас есть</w:t>
      </w:r>
      <w:r w:rsidRPr="00102141">
        <w:rPr>
          <w:rFonts w:ascii="Times New Roman" w:hAnsi="Times New Roman" w:cs="Times New Roman"/>
          <w:b/>
        </w:rPr>
        <w:t xml:space="preserve"> Фа</w:t>
      </w:r>
      <w:r w:rsidRPr="00102141">
        <w:rPr>
          <w:rFonts w:ascii="Times New Roman" w:hAnsi="Times New Roman" w:cs="Times New Roman"/>
        </w:rPr>
        <w:t xml:space="preserve"> по номеру Служебное. Оно подтверждается Главами ИВДИВО. Чётко вы его знаете. Я прошу Отца повысить на ведение Синтеза </w:t>
      </w:r>
      <w:r w:rsidRPr="00102141">
        <w:rPr>
          <w:rFonts w:ascii="Times New Roman" w:hAnsi="Times New Roman" w:cs="Times New Roman"/>
          <w:b/>
        </w:rPr>
        <w:t>Фа</w:t>
      </w:r>
      <w:r w:rsidRPr="00102141">
        <w:rPr>
          <w:rFonts w:ascii="Times New Roman" w:hAnsi="Times New Roman" w:cs="Times New Roman"/>
        </w:rPr>
        <w:t xml:space="preserve"> моё на один пункт. Возжигаюсь более высоким Фа. </w:t>
      </w:r>
      <w:r w:rsidR="00714FF1" w:rsidRPr="00102141">
        <w:rPr>
          <w:rFonts w:ascii="Times New Roman" w:hAnsi="Times New Roman" w:cs="Times New Roman"/>
        </w:rPr>
        <w:t>Что это вызывает? Более глубокую организацию Материи на одну мерность, а это много значит. Концентрированный Огонь. И начинаю в нём работать и вести. Я несколько раз так пробовала, очень эффективно. Удаётся какие-то новшества открыть. Глубину Материи разных тематик увидеть. А если вы будете в таком</w:t>
      </w:r>
      <w:r w:rsidR="00714FF1" w:rsidRPr="00102141">
        <w:rPr>
          <w:rFonts w:ascii="Times New Roman" w:hAnsi="Times New Roman" w:cs="Times New Roman"/>
          <w:b/>
        </w:rPr>
        <w:t xml:space="preserve"> Фа</w:t>
      </w:r>
      <w:r w:rsidR="00714FF1" w:rsidRPr="00102141">
        <w:rPr>
          <w:rFonts w:ascii="Times New Roman" w:hAnsi="Times New Roman" w:cs="Times New Roman"/>
        </w:rPr>
        <w:t xml:space="preserve"> просить концентрацию повышения не раз в год, почаще там, например. На время какого-то действия, да? Потом возвращается предыдущее </w:t>
      </w:r>
      <w:r w:rsidR="00714FF1" w:rsidRPr="00102141">
        <w:rPr>
          <w:rFonts w:ascii="Times New Roman" w:hAnsi="Times New Roman" w:cs="Times New Roman"/>
          <w:b/>
        </w:rPr>
        <w:t>Фа</w:t>
      </w:r>
      <w:r w:rsidR="00714FF1" w:rsidRPr="00102141">
        <w:rPr>
          <w:rFonts w:ascii="Times New Roman" w:hAnsi="Times New Roman" w:cs="Times New Roman"/>
        </w:rPr>
        <w:t xml:space="preserve">. У вас будет обязательно действие получаться эффективнее. Материя будет организовываться более высоко. Увидели? Это очень серьёзная помощь такая. Вот подумайте, как ещё можно применяться. Т.е. если знаете принцип, что это Огонь, который помогает достичь результата. Я думаю вы найдёте как его применить. И стяжаем мы его у Отца, но координироваться будем с </w:t>
      </w:r>
      <w:proofErr w:type="spellStart"/>
      <w:r w:rsidR="00714FF1" w:rsidRPr="00102141">
        <w:rPr>
          <w:rFonts w:ascii="Times New Roman" w:hAnsi="Times New Roman" w:cs="Times New Roman"/>
        </w:rPr>
        <w:t>Шуньятой</w:t>
      </w:r>
      <w:proofErr w:type="spellEnd"/>
      <w:r w:rsidR="00714FF1" w:rsidRPr="00102141">
        <w:rPr>
          <w:rFonts w:ascii="Times New Roman" w:hAnsi="Times New Roman" w:cs="Times New Roman"/>
        </w:rPr>
        <w:t xml:space="preserve"> Матери Метагалактики. Управляет Метагалактикой Мать Метагалактики, она же Мать Планеты Земля. У неё две организации: Планета и Метагалактика. Ну пока так. </w:t>
      </w:r>
      <w:r w:rsidR="005C4411" w:rsidRPr="00102141">
        <w:rPr>
          <w:rFonts w:ascii="Times New Roman" w:hAnsi="Times New Roman" w:cs="Times New Roman"/>
        </w:rPr>
        <w:t xml:space="preserve">Поэтому с нею координируемся. Выходим в Магнит. У Отца стяжаем, а с </w:t>
      </w:r>
      <w:proofErr w:type="spellStart"/>
      <w:r w:rsidR="005C4411" w:rsidRPr="00102141">
        <w:rPr>
          <w:rFonts w:ascii="Times New Roman" w:hAnsi="Times New Roman" w:cs="Times New Roman"/>
        </w:rPr>
        <w:t>Шуньятой</w:t>
      </w:r>
      <w:proofErr w:type="spellEnd"/>
      <w:r w:rsidR="005C4411" w:rsidRPr="00102141">
        <w:rPr>
          <w:rFonts w:ascii="Times New Roman" w:hAnsi="Times New Roman" w:cs="Times New Roman"/>
        </w:rPr>
        <w:t xml:space="preserve"> координируемся.</w:t>
      </w:r>
    </w:p>
    <w:p w:rsidR="00A31E33" w:rsidRPr="00102141" w:rsidRDefault="005C4411" w:rsidP="00102141">
      <w:pPr>
        <w:spacing w:after="0" w:line="240" w:lineRule="auto"/>
        <w:ind w:firstLine="709"/>
        <w:jc w:val="both"/>
        <w:rPr>
          <w:rFonts w:ascii="Times New Roman" w:hAnsi="Times New Roman" w:cs="Times New Roman"/>
        </w:rPr>
      </w:pPr>
      <w:r w:rsidRPr="00102141">
        <w:rPr>
          <w:rFonts w:ascii="Times New Roman" w:hAnsi="Times New Roman" w:cs="Times New Roman"/>
        </w:rPr>
        <w:t xml:space="preserve"> С </w:t>
      </w:r>
      <w:proofErr w:type="spellStart"/>
      <w:r w:rsidRPr="00102141">
        <w:rPr>
          <w:rFonts w:ascii="Times New Roman" w:hAnsi="Times New Roman" w:cs="Times New Roman"/>
        </w:rPr>
        <w:t>Шуньятой</w:t>
      </w:r>
      <w:proofErr w:type="spellEnd"/>
      <w:r w:rsidRPr="00102141">
        <w:rPr>
          <w:rFonts w:ascii="Times New Roman" w:hAnsi="Times New Roman" w:cs="Times New Roman"/>
        </w:rPr>
        <w:t xml:space="preserve"> нужно быть поаккуратней.</w:t>
      </w:r>
      <w:r w:rsidR="00102141">
        <w:rPr>
          <w:rFonts w:ascii="Times New Roman" w:hAnsi="Times New Roman" w:cs="Times New Roman"/>
        </w:rPr>
        <w:t xml:space="preserve"> В чём вопрос? Огонь </w:t>
      </w:r>
      <w:proofErr w:type="spellStart"/>
      <w:r w:rsidR="00102141">
        <w:rPr>
          <w:rFonts w:ascii="Times New Roman" w:hAnsi="Times New Roman" w:cs="Times New Roman"/>
        </w:rPr>
        <w:t>Шуньятный</w:t>
      </w:r>
      <w:proofErr w:type="spellEnd"/>
      <w:r w:rsidR="00102141">
        <w:rPr>
          <w:rFonts w:ascii="Times New Roman" w:hAnsi="Times New Roman" w:cs="Times New Roman"/>
        </w:rPr>
        <w:t xml:space="preserve"> </w:t>
      </w:r>
      <w:r w:rsidRPr="00102141">
        <w:rPr>
          <w:rFonts w:ascii="Times New Roman" w:hAnsi="Times New Roman" w:cs="Times New Roman"/>
        </w:rPr>
        <w:t>-  это Огонь материальный. Он имеет свойства материализовывать. Вот вы возжигаетесь делом, у вас дело мат</w:t>
      </w:r>
      <w:r w:rsidR="00102141">
        <w:rPr>
          <w:rFonts w:ascii="Times New Roman" w:hAnsi="Times New Roman" w:cs="Times New Roman"/>
        </w:rPr>
        <w:t>ериализуется, правда по эталону - это полезно</w:t>
      </w:r>
      <w:r w:rsidRPr="00102141">
        <w:rPr>
          <w:rFonts w:ascii="Times New Roman" w:hAnsi="Times New Roman" w:cs="Times New Roman"/>
        </w:rPr>
        <w:t>. А когда вы просто так туда- сюда ходите и у вас материальны</w:t>
      </w:r>
      <w:r w:rsidR="00A31E33" w:rsidRPr="00102141">
        <w:rPr>
          <w:rFonts w:ascii="Times New Roman" w:hAnsi="Times New Roman" w:cs="Times New Roman"/>
        </w:rPr>
        <w:t>й</w:t>
      </w:r>
      <w:r w:rsidRPr="00102141">
        <w:rPr>
          <w:rFonts w:ascii="Times New Roman" w:hAnsi="Times New Roman" w:cs="Times New Roman"/>
        </w:rPr>
        <w:t xml:space="preserve"> Огонь начинает доминировать над Отцовским у вас идёт </w:t>
      </w:r>
      <w:proofErr w:type="spellStart"/>
      <w:r w:rsidRPr="00102141">
        <w:rPr>
          <w:rFonts w:ascii="Times New Roman" w:hAnsi="Times New Roman" w:cs="Times New Roman"/>
        </w:rPr>
        <w:t>заматериализация</w:t>
      </w:r>
      <w:proofErr w:type="spellEnd"/>
      <w:r w:rsidRPr="00102141">
        <w:rPr>
          <w:rFonts w:ascii="Times New Roman" w:hAnsi="Times New Roman" w:cs="Times New Roman"/>
        </w:rPr>
        <w:t xml:space="preserve">, можно сказать </w:t>
      </w:r>
      <w:proofErr w:type="spellStart"/>
      <w:r w:rsidRPr="00102141">
        <w:rPr>
          <w:rFonts w:ascii="Times New Roman" w:hAnsi="Times New Roman" w:cs="Times New Roman"/>
        </w:rPr>
        <w:t>заструктуривание</w:t>
      </w:r>
      <w:proofErr w:type="spellEnd"/>
      <w:r w:rsidRPr="00102141">
        <w:rPr>
          <w:rFonts w:ascii="Times New Roman" w:hAnsi="Times New Roman" w:cs="Times New Roman"/>
        </w:rPr>
        <w:t>. И вот эту структ</w:t>
      </w:r>
      <w:r w:rsidR="00A31E33" w:rsidRPr="00102141">
        <w:rPr>
          <w:rFonts w:ascii="Times New Roman" w:hAnsi="Times New Roman" w:cs="Times New Roman"/>
        </w:rPr>
        <w:t>у</w:t>
      </w:r>
      <w:r w:rsidRPr="00102141">
        <w:rPr>
          <w:rFonts w:ascii="Times New Roman" w:hAnsi="Times New Roman" w:cs="Times New Roman"/>
        </w:rPr>
        <w:t xml:space="preserve">ру очень сложно растеребить. Это всегда </w:t>
      </w:r>
      <w:r w:rsidR="004771B1" w:rsidRPr="00102141">
        <w:rPr>
          <w:rFonts w:ascii="Times New Roman" w:hAnsi="Times New Roman" w:cs="Times New Roman"/>
        </w:rPr>
        <w:t xml:space="preserve">жёсткие </w:t>
      </w:r>
      <w:r w:rsidRPr="00102141">
        <w:rPr>
          <w:rFonts w:ascii="Times New Roman" w:hAnsi="Times New Roman" w:cs="Times New Roman"/>
        </w:rPr>
        <w:t xml:space="preserve">условия, которые сложно преодолеваются. Никогда не проживали засасывание Материи? Как это происходит? </w:t>
      </w:r>
      <w:proofErr w:type="spellStart"/>
      <w:r w:rsidRPr="00102141">
        <w:rPr>
          <w:rFonts w:ascii="Times New Roman" w:hAnsi="Times New Roman" w:cs="Times New Roman"/>
        </w:rPr>
        <w:t>Незаметненько</w:t>
      </w:r>
      <w:proofErr w:type="spellEnd"/>
      <w:r w:rsidRPr="00102141">
        <w:rPr>
          <w:rFonts w:ascii="Times New Roman" w:hAnsi="Times New Roman" w:cs="Times New Roman"/>
        </w:rPr>
        <w:t xml:space="preserve">, </w:t>
      </w:r>
      <w:proofErr w:type="spellStart"/>
      <w:r w:rsidRPr="00102141">
        <w:rPr>
          <w:rFonts w:ascii="Times New Roman" w:hAnsi="Times New Roman" w:cs="Times New Roman"/>
        </w:rPr>
        <w:t>незаметненько</w:t>
      </w:r>
      <w:proofErr w:type="spellEnd"/>
      <w:r w:rsidRPr="00102141">
        <w:rPr>
          <w:rFonts w:ascii="Times New Roman" w:hAnsi="Times New Roman" w:cs="Times New Roman"/>
        </w:rPr>
        <w:t>. Это первое.</w:t>
      </w:r>
      <w:r w:rsidR="004771B1" w:rsidRPr="00102141">
        <w:rPr>
          <w:rFonts w:ascii="Times New Roman" w:hAnsi="Times New Roman" w:cs="Times New Roman"/>
        </w:rPr>
        <w:t xml:space="preserve"> Это когда возжигались, бегали, бегали. Потом у вас какие –то дела в Материи. Окунулись в эти дела. Это тоже нужно. Обязательно. Да? И вот как-то погружаетесь и забываете возжигаться и вын</w:t>
      </w:r>
      <w:r w:rsidR="00102141">
        <w:rPr>
          <w:rFonts w:ascii="Times New Roman" w:hAnsi="Times New Roman" w:cs="Times New Roman"/>
        </w:rPr>
        <w:t xml:space="preserve">ыривать. Вы всё больше, больше </w:t>
      </w:r>
      <w:r w:rsidR="004771B1" w:rsidRPr="00102141">
        <w:rPr>
          <w:rFonts w:ascii="Times New Roman" w:hAnsi="Times New Roman" w:cs="Times New Roman"/>
        </w:rPr>
        <w:t>в делах, делах. Погружаетесь и погружаетесь, а выныривать всё тяжелее и тяжелее. Выходить к Отцу тяжелее. Стяжать тяжелее. Это не лень</w:t>
      </w:r>
      <w:r w:rsidR="002B42F2" w:rsidRPr="00102141">
        <w:rPr>
          <w:rFonts w:ascii="Times New Roman" w:hAnsi="Times New Roman" w:cs="Times New Roman"/>
        </w:rPr>
        <w:t>.</w:t>
      </w:r>
      <w:r w:rsidR="004771B1" w:rsidRPr="00102141">
        <w:rPr>
          <w:rFonts w:ascii="Times New Roman" w:hAnsi="Times New Roman" w:cs="Times New Roman"/>
        </w:rPr>
        <w:t xml:space="preserve"> Это Материя затягивает. Она такая хорошая, обволакивает. Ты не замечаешь. Всё замечательно, живёшь. Ты не забываешь. Ладно, когда ни </w:t>
      </w:r>
      <w:r w:rsidR="002B42F2" w:rsidRPr="00102141">
        <w:rPr>
          <w:rFonts w:ascii="Times New Roman" w:hAnsi="Times New Roman" w:cs="Times New Roman"/>
        </w:rPr>
        <w:t>будь дойду. Но</w:t>
      </w:r>
      <w:r w:rsidR="004771B1" w:rsidRPr="00102141">
        <w:rPr>
          <w:rFonts w:ascii="Times New Roman" w:hAnsi="Times New Roman" w:cs="Times New Roman"/>
        </w:rPr>
        <w:t xml:space="preserve"> не доходишь. Вот это эффект материального Огня. Он </w:t>
      </w:r>
      <w:proofErr w:type="spellStart"/>
      <w:r w:rsidR="004771B1" w:rsidRPr="00102141">
        <w:rPr>
          <w:rFonts w:ascii="Times New Roman" w:hAnsi="Times New Roman" w:cs="Times New Roman"/>
        </w:rPr>
        <w:t>заматериализовывает</w:t>
      </w:r>
      <w:proofErr w:type="spellEnd"/>
      <w:r w:rsidR="004771B1" w:rsidRPr="00102141">
        <w:rPr>
          <w:rFonts w:ascii="Times New Roman" w:hAnsi="Times New Roman" w:cs="Times New Roman"/>
        </w:rPr>
        <w:t>.</w:t>
      </w:r>
      <w:r w:rsidR="002B42F2" w:rsidRPr="00102141">
        <w:rPr>
          <w:rFonts w:ascii="Times New Roman" w:hAnsi="Times New Roman" w:cs="Times New Roman"/>
        </w:rPr>
        <w:t xml:space="preserve"> </w:t>
      </w:r>
      <w:r w:rsidR="004771B1" w:rsidRPr="00102141">
        <w:rPr>
          <w:rFonts w:ascii="Times New Roman" w:hAnsi="Times New Roman" w:cs="Times New Roman"/>
        </w:rPr>
        <w:t xml:space="preserve">Чем больше </w:t>
      </w:r>
      <w:proofErr w:type="spellStart"/>
      <w:r w:rsidR="004771B1" w:rsidRPr="00102141">
        <w:rPr>
          <w:rFonts w:ascii="Times New Roman" w:hAnsi="Times New Roman" w:cs="Times New Roman"/>
        </w:rPr>
        <w:t>заматериализовывает</w:t>
      </w:r>
      <w:proofErr w:type="spellEnd"/>
      <w:r w:rsidR="002B42F2" w:rsidRPr="00102141">
        <w:rPr>
          <w:rFonts w:ascii="Times New Roman" w:hAnsi="Times New Roman" w:cs="Times New Roman"/>
        </w:rPr>
        <w:t>, тем сложнее выходить.</w:t>
      </w:r>
    </w:p>
    <w:p w:rsidR="00D5799D" w:rsidRPr="00102141" w:rsidRDefault="002B42F2" w:rsidP="00102141">
      <w:pPr>
        <w:spacing w:after="0" w:line="240" w:lineRule="auto"/>
        <w:ind w:firstLine="709"/>
        <w:jc w:val="both"/>
        <w:rPr>
          <w:rFonts w:ascii="Times New Roman" w:hAnsi="Times New Roman" w:cs="Times New Roman"/>
        </w:rPr>
      </w:pPr>
      <w:r w:rsidRPr="00102141">
        <w:rPr>
          <w:rFonts w:ascii="Times New Roman" w:hAnsi="Times New Roman" w:cs="Times New Roman"/>
        </w:rPr>
        <w:t xml:space="preserve"> А нужно, что достигать? Полностью быть Огнём и не нырять в Материю тоже нельзя. Мы живём Маме служа для материи. Нужно равновесие соблюдать. Т.е. в Огне мы сейчас должны меньше находиться по времени. Почему? Мы </w:t>
      </w:r>
      <w:proofErr w:type="spellStart"/>
      <w:r w:rsidRPr="00102141">
        <w:rPr>
          <w:rFonts w:ascii="Times New Roman" w:hAnsi="Times New Roman" w:cs="Times New Roman"/>
        </w:rPr>
        <w:t>стяжанули</w:t>
      </w:r>
      <w:proofErr w:type="spellEnd"/>
      <w:r w:rsidRPr="00102141">
        <w:rPr>
          <w:rFonts w:ascii="Times New Roman" w:hAnsi="Times New Roman" w:cs="Times New Roman"/>
        </w:rPr>
        <w:t>, а дальше долго разрабатываем Материю. Пока не закончится. Начинаем заканчиваться, бегом к Папе начинаем стяжать следующий глоток и разрабатываемся в Материи. Увидели? Тогда у вас равновесие будет поддерживаться. Или отрыв от Материи, или полностью погружение в неё не есть хорошо. Баланс должен б</w:t>
      </w:r>
      <w:r w:rsidR="00A31E33" w:rsidRPr="00102141">
        <w:rPr>
          <w:rFonts w:ascii="Times New Roman" w:hAnsi="Times New Roman" w:cs="Times New Roman"/>
        </w:rPr>
        <w:t>ыть. Это и сеть Человек. ОМ. У в</w:t>
      </w:r>
      <w:r w:rsidRPr="00102141">
        <w:rPr>
          <w:rFonts w:ascii="Times New Roman" w:hAnsi="Times New Roman" w:cs="Times New Roman"/>
        </w:rPr>
        <w:t>ас т</w:t>
      </w:r>
      <w:r w:rsidR="00A31E33" w:rsidRPr="00102141">
        <w:rPr>
          <w:rFonts w:ascii="Times New Roman" w:hAnsi="Times New Roman" w:cs="Times New Roman"/>
        </w:rPr>
        <w:t>ак Человек называется в Молдове и вода.</w:t>
      </w:r>
      <w:r w:rsidRPr="00102141">
        <w:rPr>
          <w:rFonts w:ascii="Times New Roman" w:hAnsi="Times New Roman" w:cs="Times New Roman"/>
        </w:rPr>
        <w:t xml:space="preserve"> Замечательное слово. В восторге. Увидели?</w:t>
      </w:r>
    </w:p>
    <w:p w:rsidR="00051C8E" w:rsidRPr="00102141" w:rsidRDefault="00051C8E" w:rsidP="00102141">
      <w:pPr>
        <w:spacing w:after="0" w:line="240" w:lineRule="auto"/>
        <w:ind w:firstLine="709"/>
        <w:jc w:val="both"/>
        <w:rPr>
          <w:rFonts w:ascii="Times New Roman" w:hAnsi="Times New Roman" w:cs="Times New Roman"/>
        </w:rPr>
      </w:pPr>
    </w:p>
    <w:p w:rsidR="00051C8E" w:rsidRPr="00102141" w:rsidRDefault="00102141" w:rsidP="00102141">
      <w:pPr>
        <w:spacing w:after="0" w:line="240" w:lineRule="auto"/>
        <w:ind w:firstLine="709"/>
        <w:jc w:val="both"/>
        <w:rPr>
          <w:rFonts w:ascii="Times New Roman" w:hAnsi="Times New Roman" w:cs="Times New Roman"/>
        </w:rPr>
      </w:pPr>
      <w:r>
        <w:rPr>
          <w:rFonts w:ascii="Times New Roman" w:hAnsi="Times New Roman" w:cs="Times New Roman"/>
        </w:rPr>
        <w:t xml:space="preserve">Набор: </w:t>
      </w:r>
      <w:proofErr w:type="spellStart"/>
      <w:r>
        <w:rPr>
          <w:rFonts w:ascii="Times New Roman" w:hAnsi="Times New Roman" w:cs="Times New Roman"/>
        </w:rPr>
        <w:t>Аватар</w:t>
      </w:r>
      <w:proofErr w:type="spellEnd"/>
      <w:r>
        <w:rPr>
          <w:rFonts w:ascii="Times New Roman" w:hAnsi="Times New Roman" w:cs="Times New Roman"/>
        </w:rPr>
        <w:t xml:space="preserve"> Мг ЦЦ ИВО </w:t>
      </w:r>
      <w:bookmarkStart w:id="0" w:name="_GoBack"/>
      <w:bookmarkEnd w:id="0"/>
      <w:r w:rsidR="00051C8E" w:rsidRPr="00102141">
        <w:rPr>
          <w:rFonts w:ascii="Times New Roman" w:hAnsi="Times New Roman" w:cs="Times New Roman"/>
        </w:rPr>
        <w:t xml:space="preserve">16313 ВЦР 96 ВЦ, </w:t>
      </w:r>
      <w:proofErr w:type="spellStart"/>
      <w:r w:rsidR="00051C8E" w:rsidRPr="00102141">
        <w:rPr>
          <w:rFonts w:ascii="Times New Roman" w:hAnsi="Times New Roman" w:cs="Times New Roman"/>
        </w:rPr>
        <w:t>Яловены</w:t>
      </w:r>
      <w:proofErr w:type="spellEnd"/>
      <w:r w:rsidR="00051C8E" w:rsidRPr="00102141">
        <w:rPr>
          <w:rFonts w:ascii="Times New Roman" w:hAnsi="Times New Roman" w:cs="Times New Roman"/>
        </w:rPr>
        <w:t xml:space="preserve">, ИВАС </w:t>
      </w:r>
      <w:proofErr w:type="spellStart"/>
      <w:r w:rsidR="00051C8E" w:rsidRPr="00102141">
        <w:rPr>
          <w:rFonts w:ascii="Times New Roman" w:hAnsi="Times New Roman" w:cs="Times New Roman"/>
        </w:rPr>
        <w:t>Юсеф</w:t>
      </w:r>
      <w:proofErr w:type="spellEnd"/>
      <w:r w:rsidR="00051C8E" w:rsidRPr="00102141">
        <w:rPr>
          <w:rFonts w:ascii="Times New Roman" w:hAnsi="Times New Roman" w:cs="Times New Roman"/>
        </w:rPr>
        <w:t xml:space="preserve"> Оны Алла Андрющенко</w:t>
      </w:r>
    </w:p>
    <w:p w:rsidR="008D4000" w:rsidRPr="00102141" w:rsidRDefault="005C2851" w:rsidP="00102141">
      <w:pPr>
        <w:tabs>
          <w:tab w:val="left" w:pos="6045"/>
        </w:tabs>
        <w:spacing w:after="0" w:line="240" w:lineRule="auto"/>
        <w:ind w:firstLine="709"/>
        <w:jc w:val="both"/>
        <w:rPr>
          <w:rFonts w:ascii="Times New Roman" w:hAnsi="Times New Roman" w:cs="Times New Roman"/>
        </w:rPr>
      </w:pPr>
      <w:r w:rsidRPr="00102141">
        <w:rPr>
          <w:rFonts w:ascii="Times New Roman" w:hAnsi="Times New Roman" w:cs="Times New Roman"/>
        </w:rPr>
        <w:tab/>
      </w:r>
    </w:p>
    <w:sectPr w:rsidR="008D4000" w:rsidRPr="00102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00"/>
    <w:rsid w:val="00051C8E"/>
    <w:rsid w:val="00102141"/>
    <w:rsid w:val="00114CA1"/>
    <w:rsid w:val="001F76F5"/>
    <w:rsid w:val="002B42F2"/>
    <w:rsid w:val="004771B1"/>
    <w:rsid w:val="005C2851"/>
    <w:rsid w:val="005C4411"/>
    <w:rsid w:val="006B6827"/>
    <w:rsid w:val="00714FF1"/>
    <w:rsid w:val="008D4000"/>
    <w:rsid w:val="00A31E33"/>
    <w:rsid w:val="00AF6C25"/>
    <w:rsid w:val="00C53C0A"/>
    <w:rsid w:val="00C76E8B"/>
    <w:rsid w:val="00CB60BB"/>
    <w:rsid w:val="00D50BF5"/>
    <w:rsid w:val="00D5799D"/>
    <w:rsid w:val="00F3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0015"/>
  <w15:chartTrackingRefBased/>
  <w15:docId w15:val="{D44E6801-ACA8-42B4-94E8-1E7B2133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Allaswim@outlook.com</dc:creator>
  <cp:keywords/>
  <dc:description/>
  <cp:lastModifiedBy>Tamara</cp:lastModifiedBy>
  <cp:revision>4</cp:revision>
  <dcterms:created xsi:type="dcterms:W3CDTF">2019-03-28T19:03:00Z</dcterms:created>
  <dcterms:modified xsi:type="dcterms:W3CDTF">2019-03-30T07:53:00Z</dcterms:modified>
</cp:coreProperties>
</file>